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74A7A4" w14:textId="6D60601B" w:rsidR="00525119" w:rsidRDefault="00525119" w:rsidP="00E20822">
      <w:pPr>
        <w:spacing w:after="120"/>
        <w:ind w:firstLine="720"/>
        <w:rPr>
          <w:rFonts w:ascii="Segoe Print" w:hAnsi="Segoe Print"/>
          <w:b/>
          <w:sz w:val="24"/>
        </w:rPr>
      </w:pPr>
      <w:bookmarkStart w:id="0" w:name="_GoBack"/>
      <w:bookmarkEnd w:id="0"/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7728" behindDoc="0" locked="0" layoutInCell="1" allowOverlap="1" wp14:anchorId="2A96587C" wp14:editId="1B5371B9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1" name="Picture 1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5680" behindDoc="0" locked="0" layoutInCell="1" allowOverlap="1" wp14:anchorId="3444C2EB" wp14:editId="4CF67A20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8" name="Picture 18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 w:rsidR="001E511C">
        <w:rPr>
          <w:rFonts w:ascii="Segoe Print" w:hAnsi="Segoe Print"/>
          <w:b/>
          <w:sz w:val="24"/>
        </w:rPr>
        <w:t>10.1</w:t>
      </w:r>
      <w:r w:rsidRPr="0090117B">
        <w:rPr>
          <w:rFonts w:ascii="Segoe Print" w:hAnsi="Segoe Print"/>
          <w:b/>
          <w:sz w:val="24"/>
        </w:rPr>
        <w:t xml:space="preserve"> FOUNDATION</w:t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</w:p>
    <w:p w14:paraId="7B500545" w14:textId="466FD51C" w:rsidR="00E20822" w:rsidRDefault="00E20822" w:rsidP="00E20822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3827"/>
        <w:gridCol w:w="425"/>
        <w:gridCol w:w="5528"/>
      </w:tblGrid>
      <w:tr w:rsidR="00E20822" w:rsidRPr="000A63AF" w14:paraId="1F0DD5D9" w14:textId="77777777" w:rsidTr="005753A7">
        <w:trPr>
          <w:trHeight w:val="2118"/>
        </w:trPr>
        <w:tc>
          <w:tcPr>
            <w:tcW w:w="421" w:type="dxa"/>
            <w:tcBorders>
              <w:right w:val="nil"/>
            </w:tcBorders>
          </w:tcPr>
          <w:p w14:paraId="47E72396" w14:textId="77777777" w:rsidR="00E20822" w:rsidRPr="00C240D5" w:rsidRDefault="00E20822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 w:rsidR="0064471D">
              <w:rPr>
                <w:rFonts w:ascii="Avenir Book" w:hAnsi="Avenir Book"/>
              </w:rPr>
              <w:t>)</w:t>
            </w:r>
          </w:p>
        </w:tc>
        <w:tc>
          <w:tcPr>
            <w:tcW w:w="3827" w:type="dxa"/>
            <w:tcBorders>
              <w:left w:val="nil"/>
            </w:tcBorders>
          </w:tcPr>
          <w:p w14:paraId="5B20433B" w14:textId="77777777" w:rsidR="0095325A" w:rsidRPr="00AD04E8" w:rsidRDefault="0095325A" w:rsidP="00AD04E8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AD04E8">
              <w:rPr>
                <w:rFonts w:ascii="Century Gothic" w:hAnsi="Century Gothic" w:cs="Tahoma"/>
              </w:rPr>
              <w:t>A map is drawn with the scale 1</w:t>
            </w:r>
            <w:proofErr w:type="gramStart"/>
            <w:r w:rsidRPr="00AD04E8">
              <w:rPr>
                <w:rFonts w:ascii="Century Gothic" w:hAnsi="Century Gothic" w:cs="Tahoma"/>
              </w:rPr>
              <w:t>cm :</w:t>
            </w:r>
            <w:proofErr w:type="gramEnd"/>
            <w:r w:rsidRPr="00AD04E8">
              <w:rPr>
                <w:rFonts w:ascii="Century Gothic" w:hAnsi="Century Gothic" w:cs="Tahoma"/>
              </w:rPr>
              <w:t xml:space="preserve"> 5km.  </w:t>
            </w:r>
          </w:p>
          <w:p w14:paraId="094D08F0" w14:textId="7FC01250" w:rsidR="00E20822" w:rsidRPr="00AD04E8" w:rsidRDefault="0095325A" w:rsidP="00AD04E8">
            <w:pPr>
              <w:tabs>
                <w:tab w:val="left" w:pos="1440"/>
              </w:tabs>
              <w:spacing w:before="120" w:after="0" w:line="240" w:lineRule="auto"/>
              <w:jc w:val="both"/>
              <w:rPr>
                <w:rFonts w:ascii="Century Gothic" w:hAnsi="Century Gothic"/>
              </w:rPr>
            </w:pPr>
            <w:r w:rsidRPr="00AD04E8">
              <w:rPr>
                <w:rFonts w:ascii="Century Gothic" w:hAnsi="Century Gothic" w:cs="Tahoma"/>
              </w:rPr>
              <w:t>What is the actual distance of 4cm on the map?</w:t>
            </w:r>
          </w:p>
        </w:tc>
        <w:tc>
          <w:tcPr>
            <w:tcW w:w="425" w:type="dxa"/>
            <w:tcBorders>
              <w:right w:val="nil"/>
            </w:tcBorders>
          </w:tcPr>
          <w:p w14:paraId="6B5C91B0" w14:textId="77777777" w:rsidR="00E20822" w:rsidRPr="00AD04E8" w:rsidRDefault="0064471D" w:rsidP="00AD04E8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AD04E8">
              <w:rPr>
                <w:rFonts w:ascii="Century Gothic" w:hAnsi="Century Gothic"/>
              </w:rPr>
              <w:t>2)</w:t>
            </w:r>
          </w:p>
        </w:tc>
        <w:tc>
          <w:tcPr>
            <w:tcW w:w="5528" w:type="dxa"/>
            <w:tcBorders>
              <w:left w:val="nil"/>
            </w:tcBorders>
          </w:tcPr>
          <w:p w14:paraId="629AB9B0" w14:textId="77777777" w:rsidR="007F06CD" w:rsidRPr="00AD04E8" w:rsidRDefault="007F06CD" w:rsidP="00AD04E8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AD04E8">
              <w:rPr>
                <w:rFonts w:ascii="Century Gothic" w:hAnsi="Century Gothic" w:cs="Tahoma"/>
              </w:rPr>
              <w:t xml:space="preserve">There are 4 lime sweets, 5 strawberry sweets and 3 orange sweets in a bag.  What is the probability of picking </w:t>
            </w:r>
            <w:proofErr w:type="gramStart"/>
            <w:r w:rsidRPr="00AD04E8">
              <w:rPr>
                <w:rFonts w:ascii="Century Gothic" w:hAnsi="Century Gothic" w:cs="Tahoma"/>
              </w:rPr>
              <w:t>out:</w:t>
            </w:r>
            <w:proofErr w:type="gramEnd"/>
          </w:p>
          <w:p w14:paraId="7B5C517B" w14:textId="77777777" w:rsidR="00AD04E8" w:rsidRDefault="007F06CD" w:rsidP="00AD04E8">
            <w:pPr>
              <w:pStyle w:val="ListParagraph"/>
              <w:numPr>
                <w:ilvl w:val="0"/>
                <w:numId w:val="1"/>
              </w:numPr>
              <w:spacing w:before="120"/>
              <w:ind w:left="720"/>
              <w:rPr>
                <w:rFonts w:ascii="Century Gothic" w:hAnsi="Century Gothic" w:cs="Tahoma"/>
                <w:sz w:val="22"/>
                <w:szCs w:val="22"/>
              </w:rPr>
            </w:pPr>
            <w:r w:rsidRPr="00AD04E8">
              <w:rPr>
                <w:rFonts w:ascii="Century Gothic" w:hAnsi="Century Gothic" w:cs="Tahoma"/>
                <w:sz w:val="22"/>
                <w:szCs w:val="22"/>
              </w:rPr>
              <w:t>A lime sweet</w:t>
            </w:r>
            <w:r w:rsidR="00AD04E8">
              <w:rPr>
                <w:rFonts w:ascii="Century Gothic" w:hAnsi="Century Gothic" w:cs="Tahoma"/>
                <w:sz w:val="22"/>
                <w:szCs w:val="22"/>
              </w:rPr>
              <w:br/>
            </w:r>
          </w:p>
          <w:p w14:paraId="594DF71C" w14:textId="28A920CE" w:rsidR="00E20822" w:rsidRPr="00AD04E8" w:rsidRDefault="007F06CD" w:rsidP="00AD04E8">
            <w:pPr>
              <w:pStyle w:val="ListParagraph"/>
              <w:numPr>
                <w:ilvl w:val="0"/>
                <w:numId w:val="1"/>
              </w:numPr>
              <w:spacing w:before="120"/>
              <w:ind w:left="720"/>
              <w:rPr>
                <w:rFonts w:ascii="Century Gothic" w:hAnsi="Century Gothic" w:cs="Tahoma"/>
                <w:sz w:val="22"/>
                <w:szCs w:val="22"/>
              </w:rPr>
            </w:pPr>
            <w:r w:rsidRPr="00AD04E8">
              <w:rPr>
                <w:rFonts w:ascii="Century Gothic" w:hAnsi="Century Gothic" w:cs="Tahoma"/>
              </w:rPr>
              <w:t>Not a lime sweet</w:t>
            </w:r>
          </w:p>
        </w:tc>
      </w:tr>
      <w:tr w:rsidR="00E20822" w:rsidRPr="00C240D5" w14:paraId="2FAB904D" w14:textId="77777777" w:rsidTr="005753A7">
        <w:trPr>
          <w:trHeight w:val="1547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70D1B627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3827" w:type="dxa"/>
            <w:tcBorders>
              <w:left w:val="nil"/>
              <w:bottom w:val="single" w:sz="4" w:space="0" w:color="auto"/>
            </w:tcBorders>
          </w:tcPr>
          <w:p w14:paraId="3845EB95" w14:textId="6B7772A4" w:rsidR="00E20822" w:rsidRPr="00AD04E8" w:rsidRDefault="00AD3264" w:rsidP="00AD04E8">
            <w:pPr>
              <w:spacing w:before="120" w:after="0" w:line="240" w:lineRule="auto"/>
              <w:rPr>
                <w:rFonts w:ascii="Century Gothic" w:hAnsi="Century Gothic"/>
              </w:rPr>
            </w:pPr>
            <w:r w:rsidRPr="00AD04E8">
              <w:rPr>
                <w:rFonts w:ascii="Century Gothic" w:hAnsi="Century Gothic" w:cs="Tahoma"/>
              </w:rPr>
              <w:t xml:space="preserve">Solve </w:t>
            </w:r>
            <m:oMath>
              <m:r>
                <w:rPr>
                  <w:rFonts w:ascii="Cambria Math" w:hAnsi="Cambria Math" w:cs="Tahoma"/>
                </w:rPr>
                <m:t>4x+3=23</m:t>
              </m:r>
            </m:oMath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6D6B7EE1" w14:textId="77777777" w:rsidR="00E20822" w:rsidRPr="00AD04E8" w:rsidRDefault="0064471D" w:rsidP="00AD04E8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AD04E8">
              <w:rPr>
                <w:rFonts w:ascii="Century Gothic" w:hAnsi="Century Gothic"/>
              </w:rPr>
              <w:t>4)</w:t>
            </w:r>
          </w:p>
        </w:tc>
        <w:tc>
          <w:tcPr>
            <w:tcW w:w="5528" w:type="dxa"/>
            <w:tcBorders>
              <w:left w:val="nil"/>
              <w:bottom w:val="single" w:sz="4" w:space="0" w:color="auto"/>
            </w:tcBorders>
          </w:tcPr>
          <w:p w14:paraId="4FEF7014" w14:textId="593EC68A" w:rsidR="00E20822" w:rsidRPr="00AD04E8" w:rsidRDefault="00325E6D" w:rsidP="00AD04E8">
            <w:pPr>
              <w:spacing w:before="120" w:after="0" w:line="240" w:lineRule="auto"/>
              <w:rPr>
                <w:rFonts w:ascii="Century Gothic" w:hAnsi="Century Gothic"/>
              </w:rPr>
            </w:pPr>
            <w:r w:rsidRPr="00AD04E8">
              <w:rPr>
                <w:rFonts w:ascii="Century Gothic" w:eastAsiaTheme="minorEastAsia" w:hAnsi="Century Gothic" w:cs="Tahoma"/>
                <w:noProof/>
              </w:rPr>
              <w:t>What is 10% of £420</w:t>
            </w:r>
          </w:p>
        </w:tc>
      </w:tr>
      <w:tr w:rsidR="00E20822" w:rsidRPr="00C240D5" w14:paraId="44B9DE2A" w14:textId="77777777" w:rsidTr="00AD04E8">
        <w:trPr>
          <w:trHeight w:val="2139"/>
        </w:trPr>
        <w:tc>
          <w:tcPr>
            <w:tcW w:w="421" w:type="dxa"/>
            <w:tcBorders>
              <w:right w:val="nil"/>
            </w:tcBorders>
          </w:tcPr>
          <w:p w14:paraId="63CB9610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5B12036F" w14:textId="091225AF" w:rsidR="00AD04E8" w:rsidRPr="00AD04E8" w:rsidRDefault="00AD04E8" w:rsidP="00AD04E8">
            <w:pPr>
              <w:spacing w:before="120" w:after="0" w:line="240" w:lineRule="auto"/>
              <w:rPr>
                <w:rFonts w:ascii="Century Gothic" w:hAnsi="Century Gothic" w:cs="Tahoma"/>
                <w:noProof/>
              </w:rPr>
            </w:pPr>
            <w:r w:rsidRPr="00AD04E8">
              <w:rPr>
                <w:rFonts w:ascii="Century Gothic" w:hAnsi="Century Gothic" w:cs="Tahoma"/>
                <w:noProof/>
              </w:rPr>
              <w:t>Use Pythagoras to find the hypotenuse.</w:t>
            </w:r>
          </w:p>
          <w:p w14:paraId="5D1AAA17" w14:textId="77777777" w:rsidR="00AD04E8" w:rsidRPr="00AD04E8" w:rsidRDefault="00AD04E8" w:rsidP="00AD04E8">
            <w:pPr>
              <w:spacing w:before="120" w:after="0" w:line="240" w:lineRule="auto"/>
              <w:rPr>
                <w:rFonts w:ascii="Century Gothic" w:hAnsi="Century Gothic" w:cs="Tahoma"/>
                <w:noProof/>
              </w:rPr>
            </w:pPr>
            <w:r w:rsidRPr="00AD04E8">
              <w:rPr>
                <w:rFonts w:ascii="Century Gothic" w:hAnsi="Century Gothic" w:cs="Tahoma"/>
                <w:noProof/>
                <w:lang w:eastAsia="en-GB"/>
              </w:rPr>
              <w:drawing>
                <wp:anchor distT="0" distB="0" distL="114300" distR="114300" simplePos="0" relativeHeight="251674624" behindDoc="0" locked="0" layoutInCell="1" allowOverlap="1" wp14:anchorId="62FC1C5B" wp14:editId="7CD8AD64">
                  <wp:simplePos x="0" y="0"/>
                  <wp:positionH relativeFrom="column">
                    <wp:posOffset>247015</wp:posOffset>
                  </wp:positionH>
                  <wp:positionV relativeFrom="paragraph">
                    <wp:posOffset>146685</wp:posOffset>
                  </wp:positionV>
                  <wp:extent cx="1472565" cy="795655"/>
                  <wp:effectExtent l="0" t="0" r="0" b="4445"/>
                  <wp:wrapSquare wrapText="bothSides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2565" cy="795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9831498" w14:textId="2553CFB1" w:rsidR="007E2C1A" w:rsidRPr="00AD04E8" w:rsidRDefault="00666176" w:rsidP="00AD04E8">
            <w:pPr>
              <w:spacing w:before="120" w:after="0" w:line="240" w:lineRule="auto"/>
              <w:rPr>
                <w:rFonts w:ascii="Century Gothic" w:hAnsi="Century Gothic"/>
              </w:rPr>
            </w:pPr>
            <w:r w:rsidRPr="00AD04E8">
              <w:rPr>
                <w:rFonts w:ascii="Century Gothic" w:hAnsi="Century Gothic"/>
                <w:noProof/>
                <w:lang w:eastAsia="en-GB"/>
              </w:rPr>
              <w:drawing>
                <wp:anchor distT="0" distB="0" distL="114300" distR="114300" simplePos="0" relativeHeight="251668480" behindDoc="0" locked="0" layoutInCell="1" allowOverlap="1" wp14:anchorId="0C5A5E59" wp14:editId="523F0ADE">
                  <wp:simplePos x="0" y="0"/>
                  <wp:positionH relativeFrom="column">
                    <wp:posOffset>5715000</wp:posOffset>
                  </wp:positionH>
                  <wp:positionV relativeFrom="paragraph">
                    <wp:posOffset>568517</wp:posOffset>
                  </wp:positionV>
                  <wp:extent cx="572188" cy="401760"/>
                  <wp:effectExtent l="0" t="0" r="0" b="5080"/>
                  <wp:wrapNone/>
                  <wp:docPr id="60" name="Pictur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88" cy="401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298CCE05" w14:textId="3B2442A4" w:rsidR="00831D41" w:rsidRDefault="00831D41" w:rsidP="00831D41">
      <w:pPr>
        <w:spacing w:after="120"/>
        <w:ind w:firstLine="720"/>
        <w:rPr>
          <w:rFonts w:ascii="Kristen ITC" w:hAnsi="Kristen ITC"/>
          <w:b/>
        </w:rPr>
      </w:pPr>
    </w:p>
    <w:p w14:paraId="7546A5DF" w14:textId="77777777" w:rsidR="00666176" w:rsidRDefault="00666176" w:rsidP="00666176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77696" behindDoc="0" locked="0" layoutInCell="1" allowOverlap="1" wp14:anchorId="13F61053" wp14:editId="61DD089B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22" name="Picture 22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76672" behindDoc="0" locked="0" layoutInCell="1" allowOverlap="1" wp14:anchorId="77A014F2" wp14:editId="535084AB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23" name="Picture 23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>
        <w:rPr>
          <w:rFonts w:ascii="Segoe Print" w:hAnsi="Segoe Print"/>
          <w:b/>
          <w:sz w:val="24"/>
        </w:rPr>
        <w:t>10.1</w:t>
      </w:r>
      <w:r w:rsidRPr="0090117B">
        <w:rPr>
          <w:rFonts w:ascii="Segoe Print" w:hAnsi="Segoe Print"/>
          <w:b/>
          <w:sz w:val="24"/>
        </w:rPr>
        <w:t xml:space="preserve"> FOUNDATION</w:t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</w:p>
    <w:p w14:paraId="32565639" w14:textId="77777777" w:rsidR="00666176" w:rsidRDefault="00666176" w:rsidP="00666176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252"/>
        <w:gridCol w:w="425"/>
        <w:gridCol w:w="5103"/>
      </w:tblGrid>
      <w:tr w:rsidR="00666176" w:rsidRPr="000A63AF" w14:paraId="5A55C7DA" w14:textId="77777777" w:rsidTr="00EA5960">
        <w:trPr>
          <w:trHeight w:val="2118"/>
        </w:trPr>
        <w:tc>
          <w:tcPr>
            <w:tcW w:w="421" w:type="dxa"/>
            <w:tcBorders>
              <w:right w:val="nil"/>
            </w:tcBorders>
          </w:tcPr>
          <w:p w14:paraId="35368613" w14:textId="77777777" w:rsidR="00666176" w:rsidRPr="00C240D5" w:rsidRDefault="00666176" w:rsidP="00EA5960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>
              <w:rPr>
                <w:rFonts w:ascii="Avenir Book" w:hAnsi="Avenir Book"/>
              </w:rPr>
              <w:t>)</w:t>
            </w:r>
          </w:p>
        </w:tc>
        <w:tc>
          <w:tcPr>
            <w:tcW w:w="4252" w:type="dxa"/>
            <w:tcBorders>
              <w:left w:val="nil"/>
            </w:tcBorders>
          </w:tcPr>
          <w:p w14:paraId="07C257AE" w14:textId="77777777" w:rsidR="00666176" w:rsidRPr="00AD04E8" w:rsidRDefault="00666176" w:rsidP="00EA5960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AD04E8">
              <w:rPr>
                <w:rFonts w:ascii="Century Gothic" w:hAnsi="Century Gothic" w:cs="Tahoma"/>
              </w:rPr>
              <w:t>A map is drawn with the scale 1</w:t>
            </w:r>
            <w:proofErr w:type="gramStart"/>
            <w:r w:rsidRPr="00AD04E8">
              <w:rPr>
                <w:rFonts w:ascii="Century Gothic" w:hAnsi="Century Gothic" w:cs="Tahoma"/>
              </w:rPr>
              <w:t>cm :</w:t>
            </w:r>
            <w:proofErr w:type="gramEnd"/>
            <w:r w:rsidRPr="00AD04E8">
              <w:rPr>
                <w:rFonts w:ascii="Century Gothic" w:hAnsi="Century Gothic" w:cs="Tahoma"/>
              </w:rPr>
              <w:t xml:space="preserve"> 5km.  </w:t>
            </w:r>
          </w:p>
          <w:p w14:paraId="45AA5A58" w14:textId="77777777" w:rsidR="00666176" w:rsidRPr="00AD04E8" w:rsidRDefault="00666176" w:rsidP="00EA5960">
            <w:pPr>
              <w:tabs>
                <w:tab w:val="left" w:pos="1440"/>
              </w:tabs>
              <w:spacing w:before="120" w:after="0" w:line="240" w:lineRule="auto"/>
              <w:jc w:val="both"/>
              <w:rPr>
                <w:rFonts w:ascii="Century Gothic" w:hAnsi="Century Gothic"/>
              </w:rPr>
            </w:pPr>
            <w:r w:rsidRPr="00AD04E8">
              <w:rPr>
                <w:rFonts w:ascii="Century Gothic" w:hAnsi="Century Gothic" w:cs="Tahoma"/>
              </w:rPr>
              <w:t>What is the actual distance of 4cm on the map?</w:t>
            </w:r>
          </w:p>
        </w:tc>
        <w:tc>
          <w:tcPr>
            <w:tcW w:w="425" w:type="dxa"/>
            <w:tcBorders>
              <w:right w:val="nil"/>
            </w:tcBorders>
          </w:tcPr>
          <w:p w14:paraId="3358BB49" w14:textId="77777777" w:rsidR="00666176" w:rsidRPr="00AD04E8" w:rsidRDefault="00666176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AD04E8">
              <w:rPr>
                <w:rFonts w:ascii="Century Gothic" w:hAnsi="Century Gothic"/>
              </w:rPr>
              <w:t>2)</w:t>
            </w:r>
          </w:p>
        </w:tc>
        <w:tc>
          <w:tcPr>
            <w:tcW w:w="5103" w:type="dxa"/>
            <w:tcBorders>
              <w:left w:val="nil"/>
            </w:tcBorders>
          </w:tcPr>
          <w:p w14:paraId="6E15A6C6" w14:textId="77777777" w:rsidR="00666176" w:rsidRPr="00AD04E8" w:rsidRDefault="00666176" w:rsidP="00EA5960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AD04E8">
              <w:rPr>
                <w:rFonts w:ascii="Century Gothic" w:hAnsi="Century Gothic" w:cs="Tahoma"/>
              </w:rPr>
              <w:t xml:space="preserve">There are 4 lime sweets, 5 strawberry sweets and 3 orange sweets in a bag.  What is the probability of picking </w:t>
            </w:r>
            <w:proofErr w:type="gramStart"/>
            <w:r w:rsidRPr="00AD04E8">
              <w:rPr>
                <w:rFonts w:ascii="Century Gothic" w:hAnsi="Century Gothic" w:cs="Tahoma"/>
              </w:rPr>
              <w:t>out:</w:t>
            </w:r>
            <w:proofErr w:type="gramEnd"/>
          </w:p>
          <w:p w14:paraId="4FABF02A" w14:textId="77777777" w:rsidR="00666176" w:rsidRDefault="00666176" w:rsidP="00EA5960">
            <w:pPr>
              <w:pStyle w:val="ListParagraph"/>
              <w:numPr>
                <w:ilvl w:val="0"/>
                <w:numId w:val="1"/>
              </w:numPr>
              <w:spacing w:before="120"/>
              <w:ind w:left="720"/>
              <w:rPr>
                <w:rFonts w:ascii="Century Gothic" w:hAnsi="Century Gothic" w:cs="Tahoma"/>
                <w:sz w:val="22"/>
                <w:szCs w:val="22"/>
              </w:rPr>
            </w:pPr>
            <w:r w:rsidRPr="00AD04E8">
              <w:rPr>
                <w:rFonts w:ascii="Century Gothic" w:hAnsi="Century Gothic" w:cs="Tahoma"/>
                <w:sz w:val="22"/>
                <w:szCs w:val="22"/>
              </w:rPr>
              <w:t>A lime sweet</w:t>
            </w:r>
            <w:r>
              <w:rPr>
                <w:rFonts w:ascii="Century Gothic" w:hAnsi="Century Gothic" w:cs="Tahoma"/>
                <w:sz w:val="22"/>
                <w:szCs w:val="22"/>
              </w:rPr>
              <w:br/>
            </w:r>
          </w:p>
          <w:p w14:paraId="12296D60" w14:textId="77777777" w:rsidR="00666176" w:rsidRPr="00AD04E8" w:rsidRDefault="00666176" w:rsidP="00EA5960">
            <w:pPr>
              <w:pStyle w:val="ListParagraph"/>
              <w:numPr>
                <w:ilvl w:val="0"/>
                <w:numId w:val="1"/>
              </w:numPr>
              <w:spacing w:before="120"/>
              <w:ind w:left="720"/>
              <w:rPr>
                <w:rFonts w:ascii="Century Gothic" w:hAnsi="Century Gothic" w:cs="Tahoma"/>
                <w:sz w:val="22"/>
                <w:szCs w:val="22"/>
              </w:rPr>
            </w:pPr>
            <w:r w:rsidRPr="00AD04E8">
              <w:rPr>
                <w:rFonts w:ascii="Century Gothic" w:hAnsi="Century Gothic" w:cs="Tahoma"/>
              </w:rPr>
              <w:t>Not a lime sweet</w:t>
            </w:r>
          </w:p>
        </w:tc>
      </w:tr>
      <w:tr w:rsidR="00666176" w:rsidRPr="00C240D5" w14:paraId="6F43B99A" w14:textId="77777777" w:rsidTr="00EA5960">
        <w:trPr>
          <w:trHeight w:val="1547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27E0D714" w14:textId="77777777" w:rsidR="00666176" w:rsidRPr="00C240D5" w:rsidRDefault="00666176" w:rsidP="00EA5960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4252" w:type="dxa"/>
            <w:tcBorders>
              <w:left w:val="nil"/>
              <w:bottom w:val="single" w:sz="4" w:space="0" w:color="auto"/>
            </w:tcBorders>
          </w:tcPr>
          <w:p w14:paraId="77A7EEC8" w14:textId="77777777" w:rsidR="00666176" w:rsidRPr="00AD04E8" w:rsidRDefault="00666176" w:rsidP="00EA5960">
            <w:pPr>
              <w:spacing w:before="120" w:after="0" w:line="240" w:lineRule="auto"/>
              <w:rPr>
                <w:rFonts w:ascii="Century Gothic" w:hAnsi="Century Gothic"/>
              </w:rPr>
            </w:pPr>
            <w:r w:rsidRPr="00AD04E8">
              <w:rPr>
                <w:rFonts w:ascii="Century Gothic" w:hAnsi="Century Gothic" w:cs="Tahoma"/>
              </w:rPr>
              <w:t xml:space="preserve">Solve </w:t>
            </w:r>
            <m:oMath>
              <m:r>
                <w:rPr>
                  <w:rFonts w:ascii="Cambria Math" w:hAnsi="Cambria Math" w:cs="Tahoma"/>
                </w:rPr>
                <m:t>4x+3=23</m:t>
              </m:r>
            </m:oMath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00806AAB" w14:textId="77777777" w:rsidR="00666176" w:rsidRPr="00AD04E8" w:rsidRDefault="00666176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AD04E8">
              <w:rPr>
                <w:rFonts w:ascii="Century Gothic" w:hAnsi="Century Gothic"/>
              </w:rPr>
              <w:t>4)</w:t>
            </w:r>
          </w:p>
        </w:tc>
        <w:tc>
          <w:tcPr>
            <w:tcW w:w="5103" w:type="dxa"/>
            <w:tcBorders>
              <w:left w:val="nil"/>
              <w:bottom w:val="single" w:sz="4" w:space="0" w:color="auto"/>
            </w:tcBorders>
          </w:tcPr>
          <w:p w14:paraId="5988C6E9" w14:textId="77777777" w:rsidR="00666176" w:rsidRPr="00AD04E8" w:rsidRDefault="00666176" w:rsidP="00EA5960">
            <w:pPr>
              <w:spacing w:before="120" w:after="0" w:line="240" w:lineRule="auto"/>
              <w:rPr>
                <w:rFonts w:ascii="Century Gothic" w:hAnsi="Century Gothic"/>
              </w:rPr>
            </w:pPr>
            <w:r w:rsidRPr="00AD04E8">
              <w:rPr>
                <w:rFonts w:ascii="Century Gothic" w:eastAsiaTheme="minorEastAsia" w:hAnsi="Century Gothic" w:cs="Tahoma"/>
                <w:noProof/>
              </w:rPr>
              <w:t>What is 10% of £420</w:t>
            </w:r>
          </w:p>
        </w:tc>
      </w:tr>
      <w:tr w:rsidR="00666176" w:rsidRPr="00C240D5" w14:paraId="3D0F6DDA" w14:textId="77777777" w:rsidTr="00EA5960">
        <w:trPr>
          <w:trHeight w:val="2139"/>
        </w:trPr>
        <w:tc>
          <w:tcPr>
            <w:tcW w:w="421" w:type="dxa"/>
            <w:tcBorders>
              <w:right w:val="nil"/>
            </w:tcBorders>
          </w:tcPr>
          <w:p w14:paraId="14342FE6" w14:textId="77777777" w:rsidR="00666176" w:rsidRPr="00C240D5" w:rsidRDefault="00666176" w:rsidP="00EA5960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311E5436" w14:textId="77777777" w:rsidR="00666176" w:rsidRPr="00AD04E8" w:rsidRDefault="00666176" w:rsidP="00EA5960">
            <w:pPr>
              <w:spacing w:before="120" w:after="0" w:line="240" w:lineRule="auto"/>
              <w:rPr>
                <w:rFonts w:ascii="Century Gothic" w:hAnsi="Century Gothic" w:cs="Tahoma"/>
                <w:noProof/>
              </w:rPr>
            </w:pPr>
            <w:r w:rsidRPr="00AD04E8">
              <w:rPr>
                <w:rFonts w:ascii="Century Gothic" w:hAnsi="Century Gothic" w:cs="Tahoma"/>
                <w:noProof/>
              </w:rPr>
              <w:t>Use Pythagoras to find the hypotenuse.</w:t>
            </w:r>
          </w:p>
          <w:p w14:paraId="7391644B" w14:textId="77777777" w:rsidR="00666176" w:rsidRPr="00AD04E8" w:rsidRDefault="00666176" w:rsidP="00EA5960">
            <w:pPr>
              <w:spacing w:before="120" w:after="0" w:line="240" w:lineRule="auto"/>
              <w:rPr>
                <w:rFonts w:ascii="Century Gothic" w:hAnsi="Century Gothic" w:cs="Tahoma"/>
                <w:noProof/>
              </w:rPr>
            </w:pPr>
            <w:r w:rsidRPr="00AD04E8">
              <w:rPr>
                <w:rFonts w:ascii="Century Gothic" w:hAnsi="Century Gothic" w:cs="Tahoma"/>
                <w:noProof/>
                <w:lang w:eastAsia="en-GB"/>
              </w:rPr>
              <w:drawing>
                <wp:anchor distT="0" distB="0" distL="114300" distR="114300" simplePos="0" relativeHeight="251679744" behindDoc="0" locked="0" layoutInCell="1" allowOverlap="1" wp14:anchorId="52FE7E98" wp14:editId="084B6B55">
                  <wp:simplePos x="0" y="0"/>
                  <wp:positionH relativeFrom="column">
                    <wp:posOffset>247015</wp:posOffset>
                  </wp:positionH>
                  <wp:positionV relativeFrom="paragraph">
                    <wp:posOffset>146685</wp:posOffset>
                  </wp:positionV>
                  <wp:extent cx="1472565" cy="795655"/>
                  <wp:effectExtent l="0" t="0" r="0" b="4445"/>
                  <wp:wrapSquare wrapText="bothSides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2565" cy="795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BC198CB" w14:textId="77777777" w:rsidR="00666176" w:rsidRPr="00AD04E8" w:rsidRDefault="00666176" w:rsidP="00EA5960">
            <w:pPr>
              <w:spacing w:before="120" w:after="0" w:line="240" w:lineRule="auto"/>
              <w:rPr>
                <w:rFonts w:ascii="Century Gothic" w:hAnsi="Century Gothic"/>
              </w:rPr>
            </w:pPr>
            <w:r w:rsidRPr="00AD04E8">
              <w:rPr>
                <w:rFonts w:ascii="Century Gothic" w:hAnsi="Century Gothic"/>
                <w:noProof/>
                <w:lang w:eastAsia="en-GB"/>
              </w:rPr>
              <w:drawing>
                <wp:anchor distT="0" distB="0" distL="114300" distR="114300" simplePos="0" relativeHeight="251678720" behindDoc="0" locked="0" layoutInCell="1" allowOverlap="1" wp14:anchorId="506154C0" wp14:editId="40FD1E6B">
                  <wp:simplePos x="0" y="0"/>
                  <wp:positionH relativeFrom="column">
                    <wp:posOffset>5715000</wp:posOffset>
                  </wp:positionH>
                  <wp:positionV relativeFrom="paragraph">
                    <wp:posOffset>568517</wp:posOffset>
                  </wp:positionV>
                  <wp:extent cx="572188" cy="401760"/>
                  <wp:effectExtent l="0" t="0" r="0" b="5080"/>
                  <wp:wrapNone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88" cy="401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791D54AF" w14:textId="77777777" w:rsidR="00666176" w:rsidRDefault="00666176" w:rsidP="00831D41">
      <w:pPr>
        <w:spacing w:after="120"/>
        <w:ind w:firstLine="720"/>
        <w:rPr>
          <w:rFonts w:ascii="Kristen ITC" w:hAnsi="Kristen ITC"/>
          <w:b/>
        </w:rPr>
      </w:pPr>
    </w:p>
    <w:sectPr w:rsidR="00666176" w:rsidSect="005251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Avenir Book">
    <w:panose1 w:val="02000503020000020003"/>
    <w:charset w:val="00"/>
    <w:family w:val="auto"/>
    <w:pitch w:val="variable"/>
    <w:sig w:usb0="00000001" w:usb1="5000204A" w:usb2="00000000" w:usb3="00000000" w:csb0="0000009B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8243CA"/>
    <w:multiLevelType w:val="hybridMultilevel"/>
    <w:tmpl w:val="6E44C82E"/>
    <w:lvl w:ilvl="0" w:tplc="4B14D4C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D41"/>
    <w:rsid w:val="000A43CA"/>
    <w:rsid w:val="000A63AF"/>
    <w:rsid w:val="000B420F"/>
    <w:rsid w:val="000F6BFE"/>
    <w:rsid w:val="001826A9"/>
    <w:rsid w:val="001A1D1C"/>
    <w:rsid w:val="001E511C"/>
    <w:rsid w:val="00213C21"/>
    <w:rsid w:val="00293BEA"/>
    <w:rsid w:val="00296DE9"/>
    <w:rsid w:val="002B63A6"/>
    <w:rsid w:val="002D5D86"/>
    <w:rsid w:val="00325E6D"/>
    <w:rsid w:val="00333535"/>
    <w:rsid w:val="0037571F"/>
    <w:rsid w:val="003F51D8"/>
    <w:rsid w:val="00461E42"/>
    <w:rsid w:val="0049275B"/>
    <w:rsid w:val="00505FC9"/>
    <w:rsid w:val="00525119"/>
    <w:rsid w:val="005753A7"/>
    <w:rsid w:val="0064471D"/>
    <w:rsid w:val="00666176"/>
    <w:rsid w:val="006C37E5"/>
    <w:rsid w:val="006E5C4D"/>
    <w:rsid w:val="006F185A"/>
    <w:rsid w:val="00705472"/>
    <w:rsid w:val="00712C99"/>
    <w:rsid w:val="00766A10"/>
    <w:rsid w:val="007B4226"/>
    <w:rsid w:val="007E2C1A"/>
    <w:rsid w:val="007F06CD"/>
    <w:rsid w:val="00831D41"/>
    <w:rsid w:val="0090117B"/>
    <w:rsid w:val="009118B1"/>
    <w:rsid w:val="0095325A"/>
    <w:rsid w:val="0099142F"/>
    <w:rsid w:val="009D6BD1"/>
    <w:rsid w:val="00AD04E8"/>
    <w:rsid w:val="00AD3264"/>
    <w:rsid w:val="00AD3C1A"/>
    <w:rsid w:val="00BE22E8"/>
    <w:rsid w:val="00BE7AC9"/>
    <w:rsid w:val="00C240D5"/>
    <w:rsid w:val="00C41860"/>
    <w:rsid w:val="00C52126"/>
    <w:rsid w:val="00D26238"/>
    <w:rsid w:val="00D51195"/>
    <w:rsid w:val="00D657D6"/>
    <w:rsid w:val="00DB511B"/>
    <w:rsid w:val="00E20822"/>
    <w:rsid w:val="00E7749A"/>
    <w:rsid w:val="00E907F4"/>
    <w:rsid w:val="00EC4CCA"/>
    <w:rsid w:val="00F11D9B"/>
    <w:rsid w:val="00FB0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0D9230"/>
  <w15:docId w15:val="{35555A8C-02A4-0549-871D-62632A370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63A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5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5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11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A4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EC4CCA"/>
    <w:rPr>
      <w:color w:val="808080"/>
    </w:rPr>
  </w:style>
  <w:style w:type="paragraph" w:styleId="ListParagraph">
    <w:name w:val="List Paragraph"/>
    <w:basedOn w:val="Normal"/>
    <w:uiPriority w:val="34"/>
    <w:qFormat/>
    <w:rsid w:val="007F06CD"/>
    <w:pPr>
      <w:spacing w:after="0" w:line="240" w:lineRule="auto"/>
      <w:ind w:left="720"/>
      <w:contextualSpacing/>
    </w:pPr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1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d.docs.live.net/02377298a91b593d/Mathszest/Resources/BBQs/BBQ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BBQ%20Template.dotx</Template>
  <TotalTime>1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Nikki Cooper</dc:creator>
  <cp:lastModifiedBy>Nikki Cooper</cp:lastModifiedBy>
  <cp:revision>10</cp:revision>
  <dcterms:created xsi:type="dcterms:W3CDTF">2019-05-30T13:46:00Z</dcterms:created>
  <dcterms:modified xsi:type="dcterms:W3CDTF">2019-05-30T13:51:00Z</dcterms:modified>
</cp:coreProperties>
</file>